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E12B8B" w:rsidRPr="0078334D" w:rsidTr="00E12B8B">
        <w:trPr>
          <w:trHeight w:val="1275"/>
        </w:trPr>
        <w:tc>
          <w:tcPr>
            <w:tcW w:w="4536" w:type="dxa"/>
          </w:tcPr>
          <w:p w:rsidR="00E12B8B" w:rsidRPr="0078334D" w:rsidRDefault="00E12B8B" w:rsidP="00A82D14">
            <w:pPr>
              <w:spacing w:line="360" w:lineRule="auto"/>
              <w:rPr>
                <w:b/>
              </w:rPr>
            </w:pPr>
          </w:p>
          <w:p w:rsidR="00E12B8B" w:rsidRPr="0078334D" w:rsidRDefault="00E12B8B" w:rsidP="00A82D1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78334D">
              <w:rPr>
                <w:sz w:val="18"/>
                <w:szCs w:val="18"/>
              </w:rPr>
              <w:t>ИСПОЛНИТЕЛЬНЫЙ КОМИТЕТ</w:t>
            </w:r>
          </w:p>
          <w:p w:rsidR="00E12B8B" w:rsidRPr="0078334D" w:rsidRDefault="00E12B8B" w:rsidP="00A82D14">
            <w:pPr>
              <w:ind w:left="-108" w:right="-108"/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</w:rPr>
              <w:t>НИЖНЕКАМСКОГО МУНИЦИПАЛЬНОГО РАЙОНА</w:t>
            </w:r>
          </w:p>
          <w:p w:rsidR="00E12B8B" w:rsidRPr="0078334D" w:rsidRDefault="00E12B8B" w:rsidP="00A82D14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8334D">
              <w:rPr>
                <w:sz w:val="18"/>
                <w:szCs w:val="18"/>
              </w:rPr>
              <w:t>РЕСПУБЛИКИ ТАТАРСТАН</w:t>
            </w:r>
          </w:p>
          <w:p w:rsidR="00E12B8B" w:rsidRPr="0078334D" w:rsidRDefault="00E12B8B" w:rsidP="00A82D14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E12B8B" w:rsidRPr="0078334D" w:rsidRDefault="00E12B8B" w:rsidP="00A82D14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E12B8B" w:rsidRPr="0078334D" w:rsidRDefault="00E12B8B" w:rsidP="00A82D14">
            <w:pPr>
              <w:ind w:left="-108" w:right="-108"/>
              <w:jc w:val="center"/>
            </w:pPr>
            <w:r w:rsidRPr="0078334D">
              <w:rPr>
                <w:noProof/>
                <w:lang w:eastAsia="ru-RU"/>
              </w:rPr>
              <w:drawing>
                <wp:inline distT="0" distB="0" distL="0" distR="0" wp14:anchorId="02AFDAB9" wp14:editId="2F6692C5">
                  <wp:extent cx="832485" cy="901065"/>
                  <wp:effectExtent l="0" t="0" r="571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2485" cy="901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E12B8B" w:rsidRPr="0078334D" w:rsidRDefault="00E12B8B" w:rsidP="00A82D14">
            <w:pPr>
              <w:spacing w:line="360" w:lineRule="auto"/>
              <w:jc w:val="center"/>
              <w:rPr>
                <w:b/>
                <w:lang w:val="en-US"/>
              </w:rPr>
            </w:pPr>
          </w:p>
          <w:p w:rsidR="00E12B8B" w:rsidRPr="0078334D" w:rsidRDefault="00E12B8B" w:rsidP="00A82D14">
            <w:pPr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ТАТАРСТАН РЕСПУБЛИКАСЫ</w:t>
            </w:r>
          </w:p>
          <w:p w:rsidR="00E12B8B" w:rsidRPr="0078334D" w:rsidRDefault="00E12B8B" w:rsidP="00A82D14">
            <w:pPr>
              <w:ind w:left="-108" w:right="-108"/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ТҮБӘН КАМА МУНИЦИПАЛЬ</w:t>
            </w:r>
            <w:r w:rsidRPr="0078334D">
              <w:rPr>
                <w:sz w:val="18"/>
                <w:szCs w:val="18"/>
              </w:rPr>
              <w:t xml:space="preserve"> </w:t>
            </w:r>
            <w:r w:rsidRPr="0078334D">
              <w:rPr>
                <w:sz w:val="18"/>
                <w:szCs w:val="18"/>
                <w:lang w:val="tt-RU"/>
              </w:rPr>
              <w:t>РАЙОНЫ</w:t>
            </w:r>
          </w:p>
          <w:p w:rsidR="00E12B8B" w:rsidRPr="0078334D" w:rsidRDefault="00E12B8B" w:rsidP="00A82D14">
            <w:pPr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БАШКАРМА КОМИТЕТЫ</w:t>
            </w:r>
          </w:p>
          <w:p w:rsidR="00E12B8B" w:rsidRPr="0078334D" w:rsidRDefault="00E12B8B" w:rsidP="00A82D14">
            <w:pPr>
              <w:jc w:val="center"/>
              <w:rPr>
                <w:sz w:val="15"/>
                <w:szCs w:val="15"/>
                <w:lang w:val="tt-RU"/>
              </w:rPr>
            </w:pPr>
          </w:p>
        </w:tc>
      </w:tr>
      <w:tr w:rsidR="00E12B8B" w:rsidRPr="0078334D" w:rsidTr="00E12B8B">
        <w:trPr>
          <w:trHeight w:val="61"/>
        </w:trPr>
        <w:tc>
          <w:tcPr>
            <w:tcW w:w="4536" w:type="dxa"/>
          </w:tcPr>
          <w:p w:rsidR="00E12B8B" w:rsidRPr="0078334D" w:rsidRDefault="00E12B8B" w:rsidP="00A82D14">
            <w:pPr>
              <w:jc w:val="center"/>
              <w:rPr>
                <w:b/>
              </w:rPr>
            </w:pPr>
            <w:r w:rsidRPr="0078334D">
              <w:rPr>
                <w:sz w:val="15"/>
                <w:szCs w:val="15"/>
                <w:lang w:val="tt-RU"/>
              </w:rPr>
              <w:t xml:space="preserve">пр. Строителей, д. 12, </w:t>
            </w:r>
            <w:r w:rsidRPr="0078334D">
              <w:rPr>
                <w:sz w:val="15"/>
                <w:szCs w:val="15"/>
              </w:rPr>
              <w:t>г. Нижнекамск, 423570</w:t>
            </w:r>
          </w:p>
        </w:tc>
        <w:tc>
          <w:tcPr>
            <w:tcW w:w="1276" w:type="dxa"/>
            <w:gridSpan w:val="2"/>
            <w:vMerge/>
          </w:tcPr>
          <w:p w:rsidR="00E12B8B" w:rsidRPr="0078334D" w:rsidRDefault="00E12B8B" w:rsidP="00A82D14">
            <w:pPr>
              <w:ind w:left="-108" w:right="-108"/>
              <w:jc w:val="center"/>
            </w:pPr>
          </w:p>
        </w:tc>
        <w:tc>
          <w:tcPr>
            <w:tcW w:w="3827" w:type="dxa"/>
          </w:tcPr>
          <w:p w:rsidR="00E12B8B" w:rsidRPr="0078334D" w:rsidRDefault="00E12B8B" w:rsidP="00A82D14">
            <w:pPr>
              <w:jc w:val="center"/>
              <w:rPr>
                <w:b/>
              </w:rPr>
            </w:pPr>
            <w:r w:rsidRPr="0078334D">
              <w:rPr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E12B8B" w:rsidRPr="0078334D" w:rsidTr="00E12B8B">
        <w:trPr>
          <w:trHeight w:val="61"/>
        </w:trPr>
        <w:tc>
          <w:tcPr>
            <w:tcW w:w="9639" w:type="dxa"/>
            <w:gridSpan w:val="4"/>
          </w:tcPr>
          <w:p w:rsidR="00E12B8B" w:rsidRPr="0078334D" w:rsidRDefault="00E12B8B" w:rsidP="00A82D14">
            <w:pPr>
              <w:jc w:val="center"/>
              <w:rPr>
                <w:sz w:val="2"/>
                <w:szCs w:val="2"/>
                <w:lang w:val="tt-RU"/>
              </w:rPr>
            </w:pPr>
          </w:p>
        </w:tc>
      </w:tr>
      <w:tr w:rsidR="00E12B8B" w:rsidRPr="0078334D" w:rsidTr="00E12B8B">
        <w:trPr>
          <w:trHeight w:val="1126"/>
        </w:trPr>
        <w:tc>
          <w:tcPr>
            <w:tcW w:w="5246" w:type="dxa"/>
            <w:gridSpan w:val="2"/>
          </w:tcPr>
          <w:p w:rsidR="00E12B8B" w:rsidRPr="0078334D" w:rsidRDefault="00E12B8B" w:rsidP="00A82D14">
            <w:pPr>
              <w:ind w:right="-143"/>
              <w:jc w:val="both"/>
              <w:rPr>
                <w:lang w:val="tt-RU"/>
              </w:rPr>
            </w:pPr>
            <w:r w:rsidRPr="0078334D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D1965D1" wp14:editId="2263A9AA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78334D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470B513" wp14:editId="52DF7D55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78334D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2D80124" wp14:editId="13B0A510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E12B8B" w:rsidRPr="000B5870" w:rsidRDefault="00E12B8B" w:rsidP="00A82D14">
            <w:pPr>
              <w:ind w:left="1168"/>
              <w:jc w:val="both"/>
              <w:rPr>
                <w:lang w:val="tt-RU"/>
              </w:rPr>
            </w:pPr>
            <w:r w:rsidRPr="000B5870">
              <w:rPr>
                <w:lang w:val="tt-RU"/>
              </w:rPr>
              <w:t>ПОСТАНОВЛЕНИЕ</w:t>
            </w:r>
          </w:p>
          <w:p w:rsidR="00E12B8B" w:rsidRPr="0078334D" w:rsidRDefault="00E12B8B" w:rsidP="00A82D14">
            <w:pPr>
              <w:rPr>
                <w:b/>
                <w:lang w:val="tt-RU"/>
              </w:rPr>
            </w:pPr>
          </w:p>
          <w:p w:rsidR="00E12B8B" w:rsidRPr="0078334D" w:rsidRDefault="00E12B8B" w:rsidP="00A82D14">
            <w:pPr>
              <w:ind w:left="-108"/>
              <w:rPr>
                <w:lang w:val="tt-RU"/>
              </w:rPr>
            </w:pPr>
            <w:r w:rsidRPr="0078334D">
              <w:rPr>
                <w:lang w:val="tt-RU"/>
              </w:rPr>
              <w:t xml:space="preserve">№ </w:t>
            </w:r>
            <w:r>
              <w:rPr>
                <w:lang w:val="tt-RU"/>
              </w:rPr>
              <w:t>519</w:t>
            </w:r>
          </w:p>
          <w:p w:rsidR="00E12B8B" w:rsidRPr="0078334D" w:rsidRDefault="00E12B8B" w:rsidP="00A82D14">
            <w:pPr>
              <w:ind w:left="-108"/>
              <w:rPr>
                <w:lang w:val="tt-RU"/>
              </w:rPr>
            </w:pPr>
          </w:p>
          <w:p w:rsidR="00E12B8B" w:rsidRPr="0078334D" w:rsidRDefault="00E12B8B" w:rsidP="00A82D14">
            <w:pPr>
              <w:ind w:left="-108"/>
              <w:rPr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E12B8B" w:rsidRPr="0078334D" w:rsidRDefault="00E12B8B" w:rsidP="00A82D14">
            <w:pPr>
              <w:ind w:firstLine="1236"/>
              <w:jc w:val="right"/>
              <w:rPr>
                <w:b/>
                <w:lang w:val="tt-RU"/>
              </w:rPr>
            </w:pPr>
          </w:p>
          <w:p w:rsidR="00E12B8B" w:rsidRPr="000B5870" w:rsidRDefault="00E12B8B" w:rsidP="00A82D14">
            <w:pPr>
              <w:ind w:firstLine="2017"/>
              <w:jc w:val="both"/>
              <w:rPr>
                <w:lang w:val="tt-RU"/>
              </w:rPr>
            </w:pPr>
            <w:r w:rsidRPr="000B5870">
              <w:rPr>
                <w:lang w:val="tt-RU"/>
              </w:rPr>
              <w:t>КАРАР</w:t>
            </w:r>
          </w:p>
          <w:p w:rsidR="00E12B8B" w:rsidRPr="0078334D" w:rsidRDefault="00E12B8B" w:rsidP="00A82D14">
            <w:pPr>
              <w:ind w:firstLine="2017"/>
              <w:jc w:val="both"/>
              <w:rPr>
                <w:b/>
                <w:lang w:val="tt-RU"/>
              </w:rPr>
            </w:pPr>
          </w:p>
          <w:p w:rsidR="00E12B8B" w:rsidRPr="0078334D" w:rsidRDefault="00E12B8B" w:rsidP="00A82D14">
            <w:pPr>
              <w:ind w:firstLine="2017"/>
              <w:jc w:val="right"/>
              <w:rPr>
                <w:lang w:val="tt-RU"/>
              </w:rPr>
            </w:pPr>
            <w:r>
              <w:rPr>
                <w:lang w:val="tt-RU"/>
              </w:rPr>
              <w:t>2 сентябрь</w:t>
            </w:r>
            <w:r w:rsidRPr="0078334D">
              <w:rPr>
                <w:lang w:val="tt-RU"/>
              </w:rPr>
              <w:t xml:space="preserve"> 201</w:t>
            </w:r>
            <w:r>
              <w:rPr>
                <w:lang w:val="tt-RU"/>
              </w:rPr>
              <w:t>9 ел</w:t>
            </w:r>
          </w:p>
          <w:p w:rsidR="00E12B8B" w:rsidRPr="0078334D" w:rsidRDefault="00E12B8B" w:rsidP="00A82D14">
            <w:pPr>
              <w:ind w:firstLine="2017"/>
              <w:jc w:val="both"/>
              <w:rPr>
                <w:lang w:val="tt-RU"/>
              </w:rPr>
            </w:pPr>
          </w:p>
          <w:p w:rsidR="00E12B8B" w:rsidRPr="0078334D" w:rsidRDefault="00E12B8B" w:rsidP="00A82D14">
            <w:pPr>
              <w:ind w:firstLine="2017"/>
              <w:jc w:val="both"/>
              <w:rPr>
                <w:lang w:val="tt-RU"/>
              </w:rPr>
            </w:pPr>
          </w:p>
        </w:tc>
      </w:tr>
    </w:tbl>
    <w:p w:rsidR="0002242C" w:rsidRDefault="00E12B8B" w:rsidP="00E12B8B">
      <w:pPr>
        <w:shd w:val="clear" w:color="auto" w:fill="FFFFFF"/>
        <w:spacing w:line="310" w:lineRule="exact"/>
        <w:ind w:right="14"/>
        <w:jc w:val="center"/>
        <w:rPr>
          <w:sz w:val="28"/>
          <w:szCs w:val="28"/>
          <w:lang w:val="tt-RU"/>
        </w:rPr>
      </w:pPr>
      <w:r w:rsidRPr="00E12B8B">
        <w:rPr>
          <w:sz w:val="28"/>
          <w:szCs w:val="28"/>
          <w:lang w:val="tt-RU"/>
        </w:rPr>
        <w:t>16:30:060201:226 кадастр номерлы җир кишәрлегенең шартлы рәвештә рөхсәт ителгән файдалану төренә рөхсәт бирү турында</w:t>
      </w:r>
    </w:p>
    <w:p w:rsidR="00E12B8B" w:rsidRPr="00E12B8B" w:rsidRDefault="00E12B8B" w:rsidP="0002242C">
      <w:pPr>
        <w:shd w:val="clear" w:color="auto" w:fill="FFFFFF"/>
        <w:spacing w:line="310" w:lineRule="exact"/>
        <w:ind w:right="14"/>
        <w:jc w:val="both"/>
        <w:rPr>
          <w:bCs/>
          <w:spacing w:val="-4"/>
          <w:sz w:val="28"/>
          <w:szCs w:val="28"/>
          <w:lang w:val="tt-RU"/>
        </w:rPr>
      </w:pPr>
    </w:p>
    <w:p w:rsidR="006E65DD" w:rsidRPr="00E12B8B" w:rsidRDefault="006E65DD" w:rsidP="0002242C">
      <w:pPr>
        <w:shd w:val="clear" w:color="auto" w:fill="FFFFFF"/>
        <w:spacing w:line="310" w:lineRule="exact"/>
        <w:ind w:right="14" w:firstLine="709"/>
        <w:jc w:val="both"/>
        <w:rPr>
          <w:bCs/>
          <w:spacing w:val="-4"/>
          <w:sz w:val="28"/>
          <w:szCs w:val="28"/>
          <w:lang w:val="tt-RU"/>
        </w:rPr>
      </w:pPr>
      <w:r w:rsidRPr="00E12B8B">
        <w:rPr>
          <w:bCs/>
          <w:spacing w:val="-4"/>
          <w:sz w:val="28"/>
          <w:szCs w:val="28"/>
          <w:lang w:val="tt-RU"/>
        </w:rPr>
        <w:t xml:space="preserve"> «Россия Федерациясендә җирле үзидарә оештыруның гомуми принциплары турында» 2003 елның 6 октябрендәге 131-ФЗ номерлы Федераль Закон, «РФ Шәһәр төзелеше кодексын гамәлгә кертү турында» 2004 елның 29 декабрендәге 191-ФЗ номерлы Федераль закон, Татарстан Республикасы Түбән Кама муниципаль районы Уставы нигезендә, гавами тыңлаулар нәтиҗәләре нигезендә карар бирәм:</w:t>
      </w:r>
    </w:p>
    <w:p w:rsidR="0002242C" w:rsidRPr="00E12B8B" w:rsidRDefault="0002242C" w:rsidP="0002242C">
      <w:pPr>
        <w:ind w:firstLine="709"/>
        <w:jc w:val="both"/>
        <w:rPr>
          <w:bCs/>
          <w:spacing w:val="-4"/>
          <w:sz w:val="28"/>
          <w:szCs w:val="28"/>
          <w:lang w:val="tt-RU"/>
        </w:rPr>
      </w:pPr>
      <w:r w:rsidRPr="00E12B8B">
        <w:rPr>
          <w:bCs/>
          <w:spacing w:val="-4"/>
          <w:sz w:val="28"/>
          <w:szCs w:val="28"/>
          <w:lang w:val="tt-RU"/>
        </w:rPr>
        <w:t xml:space="preserve">1. </w:t>
      </w:r>
      <w:r w:rsidR="00506C84" w:rsidRPr="00E12B8B">
        <w:rPr>
          <w:sz w:val="28"/>
          <w:szCs w:val="28"/>
          <w:lang w:val="tt-RU"/>
        </w:rPr>
        <w:t>Россия</w:t>
      </w:r>
      <w:r w:rsidR="00E12B8B" w:rsidRPr="00E12B8B">
        <w:rPr>
          <w:sz w:val="28"/>
          <w:szCs w:val="28"/>
          <w:lang w:val="tt-RU"/>
        </w:rPr>
        <w:t xml:space="preserve"> </w:t>
      </w:r>
      <w:r w:rsidR="00506C84" w:rsidRPr="00E12B8B">
        <w:rPr>
          <w:sz w:val="28"/>
          <w:szCs w:val="28"/>
          <w:lang w:val="tt-RU"/>
        </w:rPr>
        <w:t>Икътисадый үсеш министрлыгының 2014 елның 1 сентябрен</w:t>
      </w:r>
      <w:r w:rsidR="00E12B8B">
        <w:rPr>
          <w:sz w:val="28"/>
          <w:szCs w:val="28"/>
          <w:lang w:val="tt-RU"/>
        </w:rPr>
        <w:t>-</w:t>
      </w:r>
      <w:r w:rsidR="00506C84" w:rsidRPr="00E12B8B">
        <w:rPr>
          <w:sz w:val="28"/>
          <w:szCs w:val="28"/>
          <w:lang w:val="tt-RU"/>
        </w:rPr>
        <w:t>дәге 540</w:t>
      </w:r>
      <w:r w:rsidR="00506C84" w:rsidRPr="00CF45C1">
        <w:rPr>
          <w:sz w:val="28"/>
          <w:szCs w:val="28"/>
          <w:lang w:val="tt-RU"/>
        </w:rPr>
        <w:t xml:space="preserve"> номерлы</w:t>
      </w:r>
      <w:r w:rsidR="00506C84" w:rsidRPr="00E12B8B">
        <w:rPr>
          <w:sz w:val="28"/>
          <w:szCs w:val="28"/>
          <w:lang w:val="tt-RU"/>
        </w:rPr>
        <w:t xml:space="preserve"> боерыгы белән расланган</w:t>
      </w:r>
      <w:r w:rsidR="00506C84" w:rsidRPr="00CF45C1">
        <w:rPr>
          <w:sz w:val="28"/>
          <w:szCs w:val="28"/>
          <w:lang w:val="tt-RU"/>
        </w:rPr>
        <w:t>,</w:t>
      </w:r>
      <w:r w:rsidR="00506C84" w:rsidRPr="00E12B8B">
        <w:rPr>
          <w:sz w:val="28"/>
          <w:szCs w:val="28"/>
          <w:lang w:val="tt-RU"/>
        </w:rPr>
        <w:t xml:space="preserve"> рөхсәт ителгән файдалану төрләре классификаторының </w:t>
      </w:r>
      <w:r w:rsidR="000823E6" w:rsidRPr="000823E6">
        <w:rPr>
          <w:sz w:val="27"/>
          <w:szCs w:val="27"/>
          <w:lang w:val="tt-RU"/>
        </w:rPr>
        <w:t>3.1.2</w:t>
      </w:r>
      <w:bookmarkStart w:id="0" w:name="_GoBack"/>
      <w:bookmarkEnd w:id="0"/>
      <w:r w:rsidR="00506C84" w:rsidRPr="00CF45C1">
        <w:rPr>
          <w:sz w:val="28"/>
          <w:szCs w:val="28"/>
          <w:lang w:val="tt-RU"/>
        </w:rPr>
        <w:t xml:space="preserve"> «коммуналь хезмәтләр күрсәтүне тәэмин итүче оешмаларның административ биналары» рөхсәт ителгән файдалану төре кодына туры килә торган </w:t>
      </w:r>
      <w:r w:rsidR="006E65DD" w:rsidRPr="00E12B8B">
        <w:rPr>
          <w:sz w:val="28"/>
          <w:szCs w:val="28"/>
          <w:lang w:val="tt-RU"/>
        </w:rPr>
        <w:t>«Красный Ключ авыл җирлеге» муниципаль берәмлегенең Җирдән файдалану һәм төзелеш кагыйдәләре буенча</w:t>
      </w:r>
      <w:r w:rsidR="00506C84" w:rsidRPr="00E12B8B">
        <w:rPr>
          <w:sz w:val="28"/>
          <w:szCs w:val="28"/>
          <w:lang w:val="tt-RU"/>
        </w:rPr>
        <w:t xml:space="preserve"> «т</w:t>
      </w:r>
      <w:r w:rsidR="006E65DD" w:rsidRPr="00E12B8B">
        <w:rPr>
          <w:sz w:val="28"/>
          <w:szCs w:val="28"/>
          <w:lang w:val="tt-RU"/>
        </w:rPr>
        <w:t>орак-коммуналь хуҗалык учреждениеләре» Ж-2 к</w:t>
      </w:r>
      <w:r w:rsidR="006E65DD" w:rsidRPr="00CF45C1">
        <w:rPr>
          <w:sz w:val="28"/>
          <w:szCs w:val="28"/>
          <w:lang w:val="tt-RU"/>
        </w:rPr>
        <w:t>үпкатлы торак төзелеше</w:t>
      </w:r>
      <w:r w:rsidR="006E65DD" w:rsidRPr="00E12B8B">
        <w:rPr>
          <w:sz w:val="28"/>
          <w:szCs w:val="28"/>
          <w:lang w:val="tt-RU"/>
        </w:rPr>
        <w:t xml:space="preserve"> зонасында урнашкан 246 кв.метрлы 16:30:060201:226 кадастр номерлы җир кишәрлегенең шартлы рәвештә рөхсәт ителгән </w:t>
      </w:r>
      <w:r w:rsidR="00506C84" w:rsidRPr="00E12B8B">
        <w:rPr>
          <w:sz w:val="28"/>
          <w:szCs w:val="28"/>
          <w:lang w:val="tt-RU"/>
        </w:rPr>
        <w:t>файдалану төренә рөхсәт бирергә</w:t>
      </w:r>
      <w:r w:rsidR="006E65DD" w:rsidRPr="00E12B8B">
        <w:rPr>
          <w:sz w:val="28"/>
          <w:szCs w:val="28"/>
          <w:lang w:val="tt-RU"/>
        </w:rPr>
        <w:t>.</w:t>
      </w:r>
    </w:p>
    <w:p w:rsidR="0002242C" w:rsidRPr="000823E6" w:rsidRDefault="00506C84" w:rsidP="0002242C">
      <w:pPr>
        <w:ind w:firstLine="709"/>
        <w:jc w:val="both"/>
        <w:rPr>
          <w:bCs/>
          <w:spacing w:val="-4"/>
          <w:sz w:val="28"/>
          <w:szCs w:val="28"/>
          <w:lang w:val="tt-RU"/>
        </w:rPr>
      </w:pPr>
      <w:r w:rsidRPr="000823E6">
        <w:rPr>
          <w:bCs/>
          <w:spacing w:val="-4"/>
          <w:sz w:val="28"/>
          <w:szCs w:val="28"/>
          <w:lang w:val="tt-RU"/>
        </w:rPr>
        <w:t>2</w:t>
      </w:r>
      <w:r w:rsidR="0002242C" w:rsidRPr="000823E6">
        <w:rPr>
          <w:bCs/>
          <w:spacing w:val="-4"/>
          <w:sz w:val="28"/>
          <w:szCs w:val="28"/>
          <w:lang w:val="tt-RU"/>
        </w:rPr>
        <w:t>.</w:t>
      </w:r>
      <w:r w:rsidRPr="000823E6">
        <w:rPr>
          <w:sz w:val="28"/>
          <w:szCs w:val="28"/>
          <w:lang w:val="tt-RU"/>
        </w:rPr>
        <w:t xml:space="preserve"> </w:t>
      </w:r>
      <w:r w:rsidRPr="000823E6">
        <w:rPr>
          <w:bCs/>
          <w:spacing w:val="-4"/>
          <w:sz w:val="28"/>
          <w:szCs w:val="28"/>
          <w:lang w:val="tt-RU"/>
        </w:rPr>
        <w:t>Татарстан Республикасы буенча «Росреестр ФКП» ФДБУ филиалына күчемсез милекнең дәүләт кадастрына тиешле үзгәрешләр кертүне тәкъдим итәргә.</w:t>
      </w:r>
    </w:p>
    <w:p w:rsidR="00506C84" w:rsidRPr="000823E6" w:rsidRDefault="0002242C" w:rsidP="00506C84">
      <w:pPr>
        <w:shd w:val="clear" w:color="auto" w:fill="FFFFFF"/>
        <w:spacing w:line="310" w:lineRule="exact"/>
        <w:ind w:left="7" w:right="14" w:firstLine="709"/>
        <w:jc w:val="both"/>
        <w:rPr>
          <w:bCs/>
          <w:spacing w:val="-4"/>
          <w:sz w:val="28"/>
          <w:szCs w:val="28"/>
          <w:lang w:val="tt-RU"/>
        </w:rPr>
      </w:pPr>
      <w:r w:rsidRPr="000823E6">
        <w:rPr>
          <w:bCs/>
          <w:spacing w:val="-4"/>
          <w:sz w:val="28"/>
          <w:szCs w:val="28"/>
          <w:lang w:val="tt-RU"/>
        </w:rPr>
        <w:t xml:space="preserve">3. </w:t>
      </w:r>
      <w:r w:rsidR="00506C84" w:rsidRPr="000823E6">
        <w:rPr>
          <w:bCs/>
          <w:spacing w:val="-4"/>
          <w:sz w:val="28"/>
          <w:szCs w:val="28"/>
          <w:lang w:val="tt-RU"/>
        </w:rPr>
        <w:t>Түбән Кама муниципаль районы Башкарма комитетының төзелеш һәм архитектура идарәсенә, әлеге карарның 2 пунктын үтәгәннән соң, Татарстан Республикасы Түбән Кама муниципаль районының «Красный Ключ авыл җирлеге» муниципаль берәмлегенең план-картографик материалларына тиешле үзгәрешләр кертергә.</w:t>
      </w:r>
    </w:p>
    <w:p w:rsidR="0002242C" w:rsidRPr="000823E6" w:rsidRDefault="00FA5CB4" w:rsidP="0002242C">
      <w:pPr>
        <w:shd w:val="clear" w:color="auto" w:fill="FFFFFF"/>
        <w:spacing w:line="310" w:lineRule="exact"/>
        <w:ind w:left="7" w:right="14" w:firstLine="709"/>
        <w:jc w:val="both"/>
        <w:rPr>
          <w:bCs/>
          <w:spacing w:val="-4"/>
          <w:sz w:val="28"/>
          <w:szCs w:val="28"/>
          <w:lang w:val="tt-RU"/>
        </w:rPr>
      </w:pPr>
      <w:r w:rsidRPr="000823E6">
        <w:rPr>
          <w:bCs/>
          <w:spacing w:val="-4"/>
          <w:sz w:val="28"/>
          <w:szCs w:val="28"/>
          <w:lang w:val="tt-RU"/>
        </w:rPr>
        <w:t>4</w:t>
      </w:r>
      <w:r w:rsidR="0002242C" w:rsidRPr="000823E6">
        <w:rPr>
          <w:bCs/>
          <w:spacing w:val="-4"/>
          <w:sz w:val="28"/>
          <w:szCs w:val="28"/>
          <w:lang w:val="tt-RU"/>
        </w:rPr>
        <w:t>.</w:t>
      </w:r>
      <w:r w:rsidR="00506C84" w:rsidRPr="000823E6">
        <w:rPr>
          <w:sz w:val="28"/>
          <w:szCs w:val="28"/>
          <w:lang w:val="tt-RU"/>
        </w:rPr>
        <w:t xml:space="preserve"> </w:t>
      </w:r>
      <w:r w:rsidR="00506C84" w:rsidRPr="000823E6">
        <w:rPr>
          <w:bCs/>
          <w:spacing w:val="-4"/>
          <w:sz w:val="28"/>
          <w:szCs w:val="28"/>
          <w:lang w:val="tt-RU"/>
        </w:rPr>
        <w:t>Әлеге ка</w:t>
      </w:r>
      <w:r w:rsidRPr="000823E6">
        <w:rPr>
          <w:bCs/>
          <w:spacing w:val="-4"/>
          <w:sz w:val="28"/>
          <w:szCs w:val="28"/>
          <w:lang w:val="tt-RU"/>
        </w:rPr>
        <w:t>рарның үтәлешен тикшереп торуны үз өстемдә калдырам</w:t>
      </w:r>
      <w:r w:rsidR="00506C84" w:rsidRPr="000823E6">
        <w:rPr>
          <w:bCs/>
          <w:spacing w:val="-4"/>
          <w:sz w:val="28"/>
          <w:szCs w:val="28"/>
          <w:lang w:val="tt-RU"/>
        </w:rPr>
        <w:t>.</w:t>
      </w:r>
    </w:p>
    <w:p w:rsidR="0002242C" w:rsidRPr="000823E6" w:rsidRDefault="0002242C" w:rsidP="0002242C">
      <w:pPr>
        <w:shd w:val="clear" w:color="auto" w:fill="FFFFFF"/>
        <w:spacing w:line="310" w:lineRule="exact"/>
        <w:ind w:left="7" w:right="14" w:firstLine="709"/>
        <w:jc w:val="both"/>
        <w:rPr>
          <w:bCs/>
          <w:spacing w:val="-4"/>
          <w:sz w:val="28"/>
          <w:szCs w:val="28"/>
          <w:lang w:val="tt-RU"/>
        </w:rPr>
      </w:pPr>
    </w:p>
    <w:p w:rsidR="0002242C" w:rsidRPr="000823E6" w:rsidRDefault="0002242C" w:rsidP="0002242C">
      <w:pPr>
        <w:shd w:val="clear" w:color="auto" w:fill="FFFFFF"/>
        <w:spacing w:line="310" w:lineRule="exact"/>
        <w:ind w:left="7" w:right="14" w:firstLine="547"/>
        <w:jc w:val="both"/>
        <w:rPr>
          <w:bCs/>
          <w:spacing w:val="-4"/>
          <w:sz w:val="28"/>
          <w:szCs w:val="28"/>
          <w:lang w:val="tt-RU"/>
        </w:rPr>
      </w:pPr>
    </w:p>
    <w:p w:rsidR="0002242C" w:rsidRPr="00CF45C1" w:rsidRDefault="00FA5CB4" w:rsidP="0002242C">
      <w:pPr>
        <w:jc w:val="both"/>
        <w:rPr>
          <w:bCs/>
          <w:spacing w:val="-4"/>
          <w:sz w:val="28"/>
          <w:szCs w:val="28"/>
        </w:rPr>
      </w:pPr>
      <w:proofErr w:type="spellStart"/>
      <w:r w:rsidRPr="00CF45C1">
        <w:rPr>
          <w:bCs/>
          <w:spacing w:val="-4"/>
          <w:sz w:val="28"/>
          <w:szCs w:val="28"/>
        </w:rPr>
        <w:t>Җ</w:t>
      </w:r>
      <w:proofErr w:type="gramStart"/>
      <w:r w:rsidRPr="00CF45C1">
        <w:rPr>
          <w:bCs/>
          <w:spacing w:val="-4"/>
          <w:sz w:val="28"/>
          <w:szCs w:val="28"/>
        </w:rPr>
        <w:t>ит</w:t>
      </w:r>
      <w:proofErr w:type="gramEnd"/>
      <w:r w:rsidRPr="00CF45C1">
        <w:rPr>
          <w:bCs/>
          <w:spacing w:val="-4"/>
          <w:sz w:val="28"/>
          <w:szCs w:val="28"/>
        </w:rPr>
        <w:t>әкче</w:t>
      </w:r>
      <w:proofErr w:type="spellEnd"/>
      <w:r w:rsidR="0002242C" w:rsidRPr="00CF45C1">
        <w:rPr>
          <w:bCs/>
          <w:spacing w:val="-4"/>
          <w:sz w:val="28"/>
          <w:szCs w:val="28"/>
        </w:rPr>
        <w:t xml:space="preserve">                                                                              </w:t>
      </w:r>
      <w:r w:rsidR="00E12B8B">
        <w:rPr>
          <w:bCs/>
          <w:spacing w:val="-4"/>
          <w:sz w:val="28"/>
          <w:szCs w:val="28"/>
        </w:rPr>
        <w:t xml:space="preserve">                   </w:t>
      </w:r>
      <w:r w:rsidRPr="00CF45C1">
        <w:rPr>
          <w:bCs/>
          <w:spacing w:val="-4"/>
          <w:sz w:val="28"/>
          <w:szCs w:val="28"/>
        </w:rPr>
        <w:t xml:space="preserve">  А.Г. </w:t>
      </w:r>
      <w:proofErr w:type="spellStart"/>
      <w:r w:rsidRPr="00CF45C1">
        <w:rPr>
          <w:bCs/>
          <w:spacing w:val="-4"/>
          <w:sz w:val="28"/>
          <w:szCs w:val="28"/>
        </w:rPr>
        <w:t>Сәйфе</w:t>
      </w:r>
      <w:r w:rsidR="0002242C" w:rsidRPr="00CF45C1">
        <w:rPr>
          <w:bCs/>
          <w:spacing w:val="-4"/>
          <w:sz w:val="28"/>
          <w:szCs w:val="28"/>
        </w:rPr>
        <w:t>тдинов</w:t>
      </w:r>
      <w:proofErr w:type="spellEnd"/>
    </w:p>
    <w:p w:rsidR="00A6451C" w:rsidRPr="00CF45C1" w:rsidRDefault="00A6451C">
      <w:pPr>
        <w:rPr>
          <w:sz w:val="28"/>
          <w:szCs w:val="28"/>
        </w:rPr>
      </w:pPr>
    </w:p>
    <w:sectPr w:rsidR="00A6451C" w:rsidRPr="00CF45C1" w:rsidSect="00E12B8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42C"/>
    <w:rsid w:val="0002242C"/>
    <w:rsid w:val="000823E6"/>
    <w:rsid w:val="00506C84"/>
    <w:rsid w:val="006E65DD"/>
    <w:rsid w:val="00A6451C"/>
    <w:rsid w:val="00CF45C1"/>
    <w:rsid w:val="00E12B8B"/>
    <w:rsid w:val="00FA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42C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24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242C"/>
    <w:rPr>
      <w:rFonts w:ascii="Tahoma" w:eastAsia="Times New Roman" w:hAnsi="Tahoma" w:cs="Tahoma"/>
      <w:kern w:val="2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42C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24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242C"/>
    <w:rPr>
      <w:rFonts w:ascii="Tahoma" w:eastAsia="Times New Roman" w:hAnsi="Tahoma" w:cs="Tahoma"/>
      <w:kern w:val="2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172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2019-08-29T12:42:00Z</cp:lastPrinted>
  <dcterms:created xsi:type="dcterms:W3CDTF">2019-08-29T12:42:00Z</dcterms:created>
  <dcterms:modified xsi:type="dcterms:W3CDTF">2019-09-05T11:55:00Z</dcterms:modified>
</cp:coreProperties>
</file>